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Arial" w:cs="Arial" w:eastAsia="Arial" w:hAnsi="Arial"/>
          <w:b w:val="1"/>
          <w:sz w:val="28"/>
          <w:szCs w:val="28"/>
        </w:rPr>
      </w:pPr>
      <w:r w:rsidDel="00000000" w:rsidR="00000000" w:rsidRPr="00000000">
        <w:rPr>
          <w:rFonts w:ascii="Arial" w:cs="Arial" w:eastAsia="Arial" w:hAnsi="Arial"/>
          <w:b w:val="1"/>
          <w:sz w:val="26"/>
          <w:szCs w:val="26"/>
          <w:rtl w:val="0"/>
        </w:rPr>
        <w:t xml:space="preserve">RETOURFORMULIER</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Datum</w:t>
      </w:r>
      <w:r w:rsidDel="00000000" w:rsidR="00000000" w:rsidRPr="00000000">
        <w:rPr>
          <w:rFonts w:ascii="Arial" w:cs="Arial" w:eastAsia="Arial" w:hAnsi="Arial"/>
          <w:sz w:val="22"/>
          <w:szCs w:val="22"/>
          <w:rtl w:val="0"/>
        </w:rPr>
        <w:t xml:space="preserve">: ______________________</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center"/>
        <w:rPr>
          <w:rFonts w:ascii="Arial" w:cs="Arial" w:eastAsia="Arial" w:hAnsi="Arial"/>
          <w:sz w:val="22"/>
          <w:szCs w:val="22"/>
        </w:rPr>
      </w:pPr>
      <w:r w:rsidDel="00000000" w:rsidR="00000000" w:rsidRPr="00000000">
        <w:rPr>
          <w:rtl w:val="0"/>
        </w:rPr>
      </w:r>
    </w:p>
    <w:tbl>
      <w:tblPr>
        <w:tblStyle w:val="Table1"/>
        <w:tblW w:w="10258.0" w:type="dxa"/>
        <w:jc w:val="left"/>
        <w:tblInd w:w="-108.0" w:type="dxa"/>
        <w:tblLayout w:type="fixed"/>
        <w:tblLook w:val="0000"/>
      </w:tblPr>
      <w:tblGrid>
        <w:gridCol w:w="5094"/>
        <w:gridCol w:w="5164"/>
        <w:tblGridChange w:id="0">
          <w:tblGrid>
            <w:gridCol w:w="5094"/>
            <w:gridCol w:w="5164"/>
          </w:tblGrid>
        </w:tblGridChange>
      </w:tblGrid>
      <w:tr>
        <w:trPr>
          <w:cantSplit w:val="0"/>
          <w:trHeight w:val="454" w:hRule="atLeast"/>
          <w:tblHeader w:val="1"/>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Naam en Achternaam van de Koper: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Adres: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Telefoonnummer: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5"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Bestelcode: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E">
            <w:pPr>
              <w:tabs>
                <w:tab w:val="left" w:leader="none" w:pos="2085"/>
              </w:tabs>
              <w:spacing w:before="120" w:lineRule="auto"/>
              <w:jc w:val="righ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Datum van ontvangst van het product: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Ik wil het product retourneren</w:t>
            </w:r>
            <w:r w:rsidDel="00000000" w:rsidR="00000000" w:rsidRPr="00000000">
              <w:rPr>
                <w:rFonts w:ascii="Arial" w:cs="Arial" w:eastAsia="Arial" w:hAnsi="Arial"/>
                <w:sz w:val="22"/>
                <w:szCs w:val="22"/>
                <w:rtl w:val="0"/>
              </w:rPr>
              <w:t xml:space="preserve"> </w:t>
              <w:br w:type="textWrapping"/>
              <w:t xml:space="preserve">(schrijf JA indien van toepassing):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215"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Product(en) om te retourneren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(productcode, aantal, maat, kleur,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andere details):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Reden voor retourneren of ruilen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(gelieve te specificeren of het te klein, te groot, defect, etc. 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Bankgegevens voor terugbetaling:</w:t>
      </w:r>
      <w:r w:rsidDel="00000000" w:rsidR="00000000" w:rsidRPr="00000000">
        <w:rPr>
          <w:rtl w:val="0"/>
        </w:rPr>
      </w:r>
    </w:p>
    <w:tbl>
      <w:tblPr>
        <w:tblStyle w:val="Table2"/>
        <w:tblW w:w="10258.0" w:type="dxa"/>
        <w:jc w:val="left"/>
        <w:tblInd w:w="-108.0" w:type="dxa"/>
        <w:tblLayout w:type="fixed"/>
        <w:tblLook w:val="0000"/>
      </w:tblPr>
      <w:tblGrid>
        <w:gridCol w:w="5094"/>
        <w:gridCol w:w="5164"/>
        <w:tblGridChange w:id="0">
          <w:tblGrid>
            <w:gridCol w:w="5094"/>
            <w:gridCol w:w="5164"/>
          </w:tblGrid>
        </w:tblGridChange>
      </w:tblGrid>
      <w:tr>
        <w:trPr>
          <w:cantSplit w:val="0"/>
          <w:trHeight w:val="1401.9140625"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Naam rekeninghouder: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Rekeningnummer: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E">
      <w:pPr>
        <w:tabs>
          <w:tab w:val="left" w:leader="none" w:pos="2085"/>
        </w:tabs>
        <w:rPr>
          <w:b w:val="1"/>
          <w:sz w:val="24"/>
          <w:szCs w:val="24"/>
        </w:rPr>
      </w:pPr>
      <w:r w:rsidDel="00000000" w:rsidR="00000000" w:rsidRPr="00000000">
        <w:rPr>
          <w:rtl w:val="0"/>
        </w:rPr>
      </w:r>
    </w:p>
    <w:p w:rsidR="00000000" w:rsidDel="00000000" w:rsidP="00000000" w:rsidRDefault="00000000" w:rsidRPr="00000000" w14:paraId="0000001F">
      <w:pPr>
        <w:tabs>
          <w:tab w:val="left" w:leader="none" w:pos="2085"/>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OPMERKING: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sz w:val="22"/>
          <w:szCs w:val="22"/>
          <w:rtl w:val="0"/>
        </w:rPr>
        <w:t xml:space="preserve">Als het product is gedragen of als de verpakking is beschadigd (gescheurd, geplakt of anderszins beschadigd), wordt de retourzending niet geaccepteerd en wordt het geld niet terugbetaald. Zorg ervoor dat je het product zorgvuldig verpakt voor verzending. Verzendkosten worden niet terugbetaald.</w:t>
      </w:r>
      <w:r w:rsidDel="00000000" w:rsidR="00000000" w:rsidRPr="00000000">
        <w:rPr>
          <w:rtl w:val="0"/>
        </w:rPr>
      </w:r>
    </w:p>
    <w:tbl>
      <w:tblPr>
        <w:tblStyle w:val="Table3"/>
        <w:tblW w:w="10188.0" w:type="dxa"/>
        <w:jc w:val="left"/>
        <w:tblInd w:w="-108.0" w:type="dxa"/>
        <w:tblLayout w:type="fixed"/>
        <w:tblLook w:val="0000"/>
      </w:tblPr>
      <w:tblGrid>
        <w:gridCol w:w="5094"/>
        <w:gridCol w:w="5094"/>
        <w:tblGridChange w:id="0">
          <w:tblGrid>
            <w:gridCol w:w="5094"/>
            <w:gridCol w:w="5094"/>
          </w:tblGrid>
        </w:tblGridChange>
      </w:tblGrid>
      <w:tr>
        <w:trPr>
          <w:cantSplit w:val="0"/>
          <w:trHeight w:val="305.9765625" w:hRule="atLeast"/>
          <w:tblHeader w:val="0"/>
        </w:trPr>
        <w:tc>
          <w:tcPr>
            <w:shd w:fill="auto" w:val="cle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87.919921875" w:hRule="atLeast"/>
          <w:tblHeader w:val="0"/>
        </w:trPr>
        <w:tc>
          <w:tcPr>
            <w:shd w:fill="auto" w:val="cle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8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i w:val="1"/>
                <w:rtl w:val="0"/>
              </w:rPr>
              <w:t xml:space="preserve">Naam en Achternaam van de Koper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p>
        </w:tc>
        <w:tc>
          <w:tcPr>
            <w:shd w:fill="auto" w:val="cle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i w:val="1"/>
                <w:rtl w:val="0"/>
              </w:rPr>
              <w:t xml:space="preserve">Handtekening</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pPr>
      <w:r w:rsidDel="00000000" w:rsidR="00000000" w:rsidRPr="00000000">
        <w:rPr>
          <w:rtl w:val="0"/>
        </w:rPr>
        <w:t xml:space="preserve">------------------------------  </w:t>
      </w:r>
      <w:r w:rsidDel="00000000" w:rsidR="00000000" w:rsidRPr="00000000">
        <w:rPr>
          <w:rtl w:val="0"/>
        </w:rPr>
        <w:t xml:space="preserve">Verzendadres – knip dit deel uit en plak het op het pakket</w:t>
      </w:r>
      <w:r w:rsidDel="00000000" w:rsidR="00000000" w:rsidRPr="00000000">
        <w:rPr>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1"/>
          <w:sz w:val="26"/>
          <w:szCs w:val="26"/>
        </w:rPr>
        <w:sectPr>
          <w:headerReference r:id="rId6" w:type="default"/>
          <w:pgSz w:h="15840" w:w="12240" w:orient="portrait"/>
          <w:pgMar w:bottom="851" w:top="1134" w:left="1134" w:right="1134" w:header="720" w:footer="720"/>
          <w:pgNumType w:start="1"/>
        </w:sect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Mido idėjos Ltd</w:t>
      </w:r>
    </w:p>
    <w:p w:rsidR="00000000" w:rsidDel="00000000" w:rsidP="00000000" w:rsidRDefault="00000000" w:rsidRPr="00000000" w14:paraId="00000029">
      <w:pPr>
        <w:tabs>
          <w:tab w:val="left" w:leader="none" w:pos="2085"/>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Bitėnų gatvė, namas 3N, butas 4</w:t>
      </w:r>
    </w:p>
    <w:p w:rsidR="00000000" w:rsidDel="00000000" w:rsidP="00000000" w:rsidRDefault="00000000" w:rsidRPr="00000000" w14:paraId="0000002A">
      <w:pPr>
        <w:tabs>
          <w:tab w:val="left" w:leader="none" w:pos="2085"/>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Vilnius, Lithuania</w:t>
      </w:r>
    </w:p>
    <w:p w:rsidR="00000000" w:rsidDel="00000000" w:rsidP="00000000" w:rsidRDefault="00000000" w:rsidRPr="00000000" w14:paraId="0000002B">
      <w:pPr>
        <w:tabs>
          <w:tab w:val="left" w:leader="none" w:pos="2085"/>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Postal code LT-06236</w:t>
      </w:r>
    </w:p>
    <w:p w:rsidR="00000000" w:rsidDel="00000000" w:rsidP="00000000" w:rsidRDefault="00000000" w:rsidRPr="00000000" w14:paraId="0000002C">
      <w:pPr>
        <w:tabs>
          <w:tab w:val="left" w:leader="none" w:pos="2085"/>
        </w:tabs>
        <w:jc w:val="right"/>
        <w:rPr>
          <w:rFonts w:ascii="Arial" w:cs="Arial" w:eastAsia="Arial" w:hAnsi="Arial"/>
          <w:b w:val="1"/>
          <w:sz w:val="26"/>
          <w:szCs w:val="26"/>
        </w:rPr>
      </w:pPr>
      <w:r w:rsidDel="00000000" w:rsidR="00000000" w:rsidRPr="00000000">
        <w:rPr>
          <w:rFonts w:ascii="Arial" w:cs="Arial" w:eastAsia="Arial" w:hAnsi="Arial"/>
          <w:b w:val="1"/>
          <w:sz w:val="26"/>
          <w:szCs w:val="26"/>
        </w:rPr>
        <w:drawing>
          <wp:inline distB="114300" distT="114300" distL="114300" distR="114300">
            <wp:extent cx="2933700" cy="7874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33700" cy="787400"/>
                    </a:xfrm>
                    <a:prstGeom prst="rect"/>
                    <a:ln/>
                  </pic:spPr>
                </pic:pic>
              </a:graphicData>
            </a:graphic>
          </wp:inline>
        </w:drawing>
      </w:r>
      <w:r w:rsidDel="00000000" w:rsidR="00000000" w:rsidRPr="00000000">
        <w:rPr>
          <w:rtl w:val="0"/>
        </w:rPr>
      </w:r>
    </w:p>
    <w:sectPr>
      <w:type w:val="continuous"/>
      <w:pgSz w:h="15840" w:w="12240" w:orient="portrait"/>
      <w:pgMar w:bottom="851" w:top="1134" w:left="1134" w:right="1134" w:header="720" w:footer="720"/>
      <w:cols w:equalWidth="0" w:num="2">
        <w:col w:space="720" w:w="4625.9800000000005"/>
        <w:col w:space="0" w:w="4625.98000000000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